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F3" w:rsidRDefault="00DC5EF3" w:rsidP="00DC5EF3">
      <w:pPr>
        <w:pageBreakBefore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Демовариант контрольной работы по русскому языку в 6 классе</w:t>
      </w:r>
    </w:p>
    <w:p w:rsidR="00DC5EF3" w:rsidRDefault="00DC5EF3" w:rsidP="00DC5EF3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DC5EF3" w:rsidRDefault="00DC5EF3" w:rsidP="00DC5EF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DC5EF3" w:rsidRDefault="00DC5EF3" w:rsidP="00DC5EF3">
      <w:pPr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Дорогой друг!</w:t>
      </w:r>
    </w:p>
    <w:p w:rsidR="00DC5EF3" w:rsidRDefault="00DC5EF3" w:rsidP="00DC5EF3">
      <w:pPr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Перед тобой задания по русскому языку.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Для работы тебе нужно иметь ручку и лист для черновых записей.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На всю работу тебе даётся 40 минут.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Внимательно читай каждое задание.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Запиши свой ответ или выбери ответ (несколько ответов) из предложенных.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Если ошибся, то зачеркни ошибку, запиши или выбери другой ответ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DC5EF3" w:rsidRDefault="00DC5EF3" w:rsidP="00DC5EF3">
      <w:pPr>
        <w:numPr>
          <w:ilvl w:val="0"/>
          <w:numId w:val="7"/>
        </w:numPr>
        <w:tabs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Пользуйся черновиком.</w:t>
      </w:r>
    </w:p>
    <w:p w:rsidR="00DC5EF3" w:rsidRDefault="00DC5EF3" w:rsidP="00DC5EF3">
      <w:pPr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Желаем удачи!</w:t>
      </w:r>
    </w:p>
    <w:p w:rsidR="00DC5EF3" w:rsidRDefault="00DC5EF3" w:rsidP="00DC5EF3">
      <w:pPr>
        <w:pStyle w:val="a9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Текст работы</w:t>
      </w:r>
    </w:p>
    <w:p w:rsidR="00DC5EF3" w:rsidRDefault="00DC5EF3" w:rsidP="00DC5EF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Русский язык, 6 класс</w:t>
      </w:r>
    </w:p>
    <w:p w:rsidR="00DC5EF3" w:rsidRDefault="00DC5EF3" w:rsidP="00DC5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Демоверсия</w:t>
      </w: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DC5EF3" w:rsidRDefault="00DC5EF3" w:rsidP="00DC5EF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1 </w:t>
      </w:r>
    </w:p>
    <w:p w:rsidR="00DC5EF3" w:rsidRDefault="00DC5EF3" w:rsidP="00DC5EF3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Перед утре(н,нн)ей 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охотой лисица всегда ищ..т м..стеч..ко для отдыха.  Где-нибудь в (прошло)годн..й тр..ве, чтобы самой всё видеть а её (не)вид..л (ни)кто. Такое укромное место Рыжуха д..вно от..скала. </w:t>
      </w:r>
    </w:p>
    <w:p w:rsidR="00DC5EF3" w:rsidRDefault="00DC5EF3" w:rsidP="00DC5EF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</w:rPr>
        <w:t>Со..нце нетор..пливо вст..вало</w:t>
      </w:r>
      <w:r>
        <w:rPr>
          <w:rFonts w:ascii="Times New Roman" w:hAnsi="Times New Roman" w:cs="Times New Roman"/>
          <w:sz w:val="24"/>
          <w:szCs w:val="24"/>
        </w:rPr>
        <w:t>. Пора было перед..хну́ть но лисица (не)хотела останавл..ват..ся.</w:t>
      </w:r>
    </w:p>
    <w:p w:rsidR="00DC5EF3" w:rsidRDefault="00DC5EF3" w:rsidP="00DC5EF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морфемный и словообразовательный анализ слова, обозначенного цифрой 2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Поставьте знак ударения в следующих словах. 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Начал, щавель, премировать, спокойнее.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Перепишите предложение. Над каждым словом напишите, какой частью речи оно является.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Ученики нашего класса занимаются в театральной студии с двух часов до пяти.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и исправьте ошибку (ошибки) в образовании формы слова (слов). Запишите правильный вариант формы слова (слов).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двумястами рублями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красивое Сочи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прекраснейший вид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двое подруг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Выпишите предложение, в котором нужно поставить тире. (Знаки препинания внутри предложений не расставлены). Напишите, на каком основании Вы сделали свой выбор.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Боль в ноге была неприятная и резкая.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Радостны и веселы ребята на празднике.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Мой дедушка мастер на все руки.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До краёв налилось влагой озеро в лесной чаще.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Выпишите предложение, в котором необходимо поставить две запятые. (Знаки препинания внутри предложений не расставлены). Напишите, на каком основании Вы сделали свой выбор.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Девочка вошла в высокую траву и трава сомкнулась за ней.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Куда это ты сынок собрался так поздно?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Все ребята были в сборе сидели в машине и ждали только Алёшу. </w:t>
      </w:r>
    </w:p>
    <w:p w:rsidR="00DC5EF3" w:rsidRDefault="00DC5EF3" w:rsidP="00DC5EF3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Алёша проснулся среди ночи и посмотрел в окно на заснеженный сад.</w:t>
      </w:r>
    </w:p>
    <w:p w:rsidR="00DC5EF3" w:rsidRDefault="00DC5EF3" w:rsidP="00DC5EF3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Прочитайте текст 2 и выполните задания 8-10. </w:t>
      </w:r>
    </w:p>
    <w:p w:rsidR="00DC5EF3" w:rsidRDefault="00DC5EF3" w:rsidP="00DC5EF3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DC5EF3" w:rsidRDefault="00DC5EF3" w:rsidP="00DC5EF3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(1)Эта старая карта хранится сейчас в музейных фондах. (2)Извлечённая из командирского планшета, она сильно потёрта на сгибах, где-то подклеена. (3)Это очень подробная карта. (4)На неё нанесены все населённые пункты того отрезка псковской земли, который она вместила. (5)Цветными карандашами обозначены штабы и наблюдательные пункты, батареи, пулемётные гнёзда, переправы. (6)Извилистой линией отмечена линия фронта. (7)По одну сторону – наши части, укрепления, огневые точки; по другую – вражеские, замеченные нашими разведчиками. (8)Все ориентиры на территории, которую занял противник, аккуратно пронумерованы. (9)Достаточно было командиру назвать нужные цифры, и соответствующие цели были бы сразу уничтожены. (10)Но вот что странно: некоторые из целей выделены особо – по ним было запрещено вести огонь.                       </w:t>
      </w:r>
    </w:p>
    <w:p w:rsidR="00DC5EF3" w:rsidRDefault="00DC5EF3" w:rsidP="00DC5EF3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(11)Разгадать секрет можно, прочитав на карте некоторые названия. (12)И тогда окажется, что река на карте – Сороть, синее пятно озера – Маленец, а ближайшие высоты – это Савкина горка и Воронич, что огневая точка противника расположена в Михайловском, у домика няни А.С. Пушкина. (13)Немцы специально возводили укрепления рядом с бесценными пушкинскими памятниками. (14)В парке Тригорского у них была батарея, в Пушкинских горах – штаб, в Святогорском монастыре – орудия. (15)Прикрылись реликвиями, как щитом, и были уверены в своей безнаказанности. </w:t>
      </w:r>
    </w:p>
    <w:p w:rsidR="00DC5EF3" w:rsidRDefault="00DC5EF3" w:rsidP="00DC5EF3">
      <w:pPr>
        <w:pStyle w:val="a9"/>
        <w:ind w:firstLine="5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(16)Бои в этом районе были кровопролитные. (17)Сейчас на их месте воздвигли обелиск, установили плиту в память воинов двести восьмой дивизии, которая здесь воевала. (18)Освободить заветные места, не причинив им разрушений, уничтожить захватчиков, пощадив при этом красоту пушкинской земли, − вот о чём думал, к чему стремился в бою каждый из этих воинов. (19)Тот,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кто сегодня восхищается нетленной прелестью здешней природы, с волнением осматривает исторические памятники, должен знать о тех жизнях, которыми оплачена неприкосновенность прекрасного. (20)Об этой дорогой цене и напоминает командирская карта, сама ставшая одной из музейных реликвий. </w:t>
      </w:r>
    </w:p>
    <w:p w:rsidR="00DC5EF3" w:rsidRDefault="00DC5EF3" w:rsidP="00DC5EF3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 Я. Хелемскому)</w:t>
      </w:r>
    </w:p>
    <w:p w:rsidR="00DC5EF3" w:rsidRDefault="00DC5EF3" w:rsidP="00DC5EF3">
      <w:pPr>
        <w:pStyle w:val="a9"/>
        <w:ind w:firstLine="556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tabs>
          <w:tab w:val="left" w:pos="993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некоторые цели на карте были отмечены особо? Запишите ответ. </w:t>
      </w: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и запишите лексическое значение слова «точка» («точки») из предложения 7. Подберите и запишите предложение, в котором данное многозначное слово употреблялось бы в другом значении. </w:t>
      </w:r>
    </w:p>
    <w:p w:rsidR="00DC5EF3" w:rsidRDefault="00DC5EF3" w:rsidP="00DC5EF3">
      <w:pPr>
        <w:pStyle w:val="a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b/>
          <w:i/>
          <w:sz w:val="24"/>
          <w:szCs w:val="24"/>
        </w:rPr>
        <w:t>Точка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DC5EF3" w:rsidRDefault="00DC5EF3" w:rsidP="00DC5EF3">
      <w:pPr>
        <w:pStyle w:val="a9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стилистическую окраску слова «воздвигнуть» («воздвигли») из предложения 17, запишите. Подберите и запишите синоним к этому слову. </w:t>
      </w:r>
    </w:p>
    <w:p w:rsidR="00DC5EF3" w:rsidRDefault="00DC5EF3" w:rsidP="00DC5EF3">
      <w:pPr>
        <w:pStyle w:val="a9"/>
        <w:tabs>
          <w:tab w:val="left" w:pos="1134"/>
        </w:tabs>
        <w:ind w:left="0" w:firstLine="709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b/>
          <w:i/>
          <w:sz w:val="24"/>
          <w:szCs w:val="24"/>
        </w:rPr>
        <w:t>Воздвигнуть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DC5EF3" w:rsidRDefault="00DC5EF3" w:rsidP="00DC5EF3">
      <w:pPr>
        <w:pStyle w:val="a9"/>
        <w:tabs>
          <w:tab w:val="left" w:pos="1134"/>
        </w:tabs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</w:p>
    <w:p w:rsidR="007D5926" w:rsidRDefault="007D5926">
      <w:pPr>
        <w:rPr>
          <w:rFonts w:ascii="Times New Roman" w:hAnsi="Times New Roman" w:cs="Times New Roman"/>
          <w:b/>
          <w:sz w:val="28"/>
          <w:szCs w:val="28"/>
        </w:rPr>
      </w:pPr>
    </w:p>
    <w:p w:rsidR="007D5926" w:rsidRPr="00DC5EF3" w:rsidRDefault="00DC5EF3">
      <w:pPr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DC5EF3">
        <w:rPr>
          <w:rFonts w:ascii="Times New Roman" w:hAnsi="Times New Roman" w:cs="Times New Roman"/>
          <w:b/>
          <w:sz w:val="28"/>
          <w:szCs w:val="28"/>
          <w:highlight w:val="yellow"/>
        </w:rPr>
        <w:t>БАНК ЗАДАНИЙ ПО РУССКОМУ ЯЗЫКУ</w:t>
      </w:r>
    </w:p>
    <w:p w:rsidR="007D5926" w:rsidRPr="00DC5EF3" w:rsidRDefault="00DC5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EF3">
        <w:rPr>
          <w:rFonts w:ascii="Times New Roman" w:hAnsi="Times New Roman" w:cs="Times New Roman"/>
          <w:b/>
          <w:sz w:val="28"/>
          <w:szCs w:val="28"/>
          <w:highlight w:val="yellow"/>
        </w:rPr>
        <w:t>6 КЛАСС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7D5926" w:rsidRDefault="00037959">
      <w:pPr>
        <w:pStyle w:val="a9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Выполнить морфемный и словообразовательный анализ слов: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верхущки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осенние (дни)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серебряного 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весенне (солнце)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Шляпках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стеклянный</w:t>
      </w:r>
    </w:p>
    <w:p w:rsidR="007D5926" w:rsidRDefault="00037959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старинная (ваза)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7D5926">
      <w:pPr>
        <w:pStyle w:val="a9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926" w:rsidRDefault="00037959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Поставьте знак ударения в следующих словах.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Брала, </w:t>
      </w:r>
      <w:r>
        <w:rPr>
          <w:rFonts w:ascii="Times New Roman" w:hAnsi="Times New Roman" w:cs="Times New Roman"/>
          <w:i/>
          <w:sz w:val="24"/>
          <w:szCs w:val="24"/>
        </w:rPr>
        <w:t>кухонный, средствами, удобнее.</w:t>
      </w:r>
    </w:p>
    <w:p w:rsidR="007D5926" w:rsidRDefault="00037959">
      <w:pPr>
        <w:pStyle w:val="a9"/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Прибыл, удобнее, средства, иссиня-чёрный.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Балую,  добыча,  звонят,  сливовый.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Газопровод, звонят, кухонный, повторит.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Красивее, звала, премировать, средства.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5926" w:rsidRDefault="00037959">
      <w:pPr>
        <w:pStyle w:val="a9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Над каждым словом напишите, какой частью речи оно является.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Ещё две недели птицы будут докармливать и оберегать своих птенцов.</w:t>
      </w:r>
    </w:p>
    <w:p w:rsidR="007D5926" w:rsidRDefault="0003795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 уроке русского языка ученики шестого класса изучили все разряды местоимений.</w:t>
      </w:r>
    </w:p>
    <w:p w:rsidR="007D5926" w:rsidRDefault="0003795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 местном детском театре все новые спектакли идут три месяца.</w:t>
      </w:r>
    </w:p>
    <w:p w:rsidR="007D5926" w:rsidRDefault="0003795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 тридцати километрах от этого города расположи</w:t>
      </w:r>
      <w:r>
        <w:rPr>
          <w:rFonts w:ascii="Times New Roman" w:hAnsi="Times New Roman" w:cs="Times New Roman"/>
          <w:b/>
          <w:i/>
          <w:sz w:val="24"/>
          <w:szCs w:val="24"/>
        </w:rPr>
        <w:t>лось наше маленькое село.</w:t>
      </w:r>
    </w:p>
    <w:p w:rsidR="007D5926" w:rsidRDefault="00037959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На зимних каникулах мы с друзьями посетили выставку фотографий начала двадцатого века.</w:t>
      </w:r>
    </w:p>
    <w:p w:rsidR="007D5926" w:rsidRDefault="007D59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Найдите и исправьте ошибку (ошибки) в образовании формы слова (слов). Запишите правильный вариант формы слова (слов).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трёхсот лет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широкое авеню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более серьёзнейшая проблема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трое друзей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эта задача более легче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вкусная салями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нет двухсот рублей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трое девочек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коридор более длиннее </w:t>
      </w:r>
    </w:p>
    <w:p w:rsidR="007D5926" w:rsidRDefault="00037959">
      <w:pPr>
        <w:pStyle w:val="a9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обоим друзьям </w:t>
      </w:r>
    </w:p>
    <w:p w:rsidR="007D5926" w:rsidRDefault="00037959">
      <w:pPr>
        <w:pStyle w:val="a9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фруктовое желе </w:t>
      </w:r>
    </w:p>
    <w:p w:rsidR="007D5926" w:rsidRDefault="00037959">
      <w:pPr>
        <w:pStyle w:val="a9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двухстам ученикам</w:t>
      </w:r>
    </w:p>
    <w:p w:rsidR="007D5926" w:rsidRDefault="007D5926">
      <w:pPr>
        <w:pStyle w:val="a9"/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двое ножниц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высочайший уровень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вкусный кольраби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пятидесятью минутами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трёхстам машинам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вкуснейшее печенье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обоим школьницам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интересное интервью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Выпишите предложение, в котором нужно поставить тире. (Знаки препинания внутри предложений не р</w:t>
      </w:r>
      <w:r>
        <w:rPr>
          <w:rFonts w:ascii="Times New Roman" w:hAnsi="Times New Roman" w:cs="Times New Roman"/>
          <w:b/>
          <w:sz w:val="24"/>
          <w:szCs w:val="24"/>
        </w:rPr>
        <w:t xml:space="preserve">асставлены). Напишите, на каком основании Вы сделали свой выбор.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Ласты пингвинов жёсткие и мощные.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Наши голоса нарушают тишину леса.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Родниковая вода чиста и прозрачна.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Полевые мыши симпатичные зверьки.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тёплые туманные дни доспевают гр</w:t>
      </w:r>
      <w:r>
        <w:rPr>
          <w:rFonts w:ascii="Times New Roman" w:hAnsi="Times New Roman" w:cs="Times New Roman"/>
          <w:sz w:val="24"/>
          <w:szCs w:val="24"/>
        </w:rPr>
        <w:t xml:space="preserve">ибы в лесу. </w:t>
      </w:r>
    </w:p>
    <w:p w:rsidR="007D5926" w:rsidRDefault="00037959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Мне ваша ситуация близка и понятна. </w:t>
      </w:r>
    </w:p>
    <w:p w:rsidR="007D5926" w:rsidRDefault="00037959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Леса наши это кладезь богатств. </w:t>
      </w:r>
    </w:p>
    <w:p w:rsidR="007D5926" w:rsidRDefault="00037959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Парнишка был невысокий и плотный.</w:t>
      </w:r>
    </w:p>
    <w:p w:rsidR="007D5926" w:rsidRDefault="007D5926">
      <w:pPr>
        <w:pStyle w:val="a9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Его отец высокий и худощавый.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Эта девочка остроумна и доброжелательна.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Юрий Гагарин первооткрыватель космоса для всего мира.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Этот грибной суп я сварил из красноватых сыроежек.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Твоя просьба непонятна и несвоевременна.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Жители нашего города дружелюбные и доброжелательные.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Этот врач настоящий профессионал.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В каплях росы тяжело перекатывалось рассветное солнце.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Эта задача простая и понятная.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Апрель месяц весенних первоцветов.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Среди ночи я проснулся от шума дождя за окном.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Закат солнца сегодня особенно красив и загадочен.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Выпишите предложен</w:t>
      </w:r>
      <w:r>
        <w:rPr>
          <w:rFonts w:ascii="Times New Roman" w:hAnsi="Times New Roman" w:cs="Times New Roman"/>
          <w:b/>
          <w:sz w:val="24"/>
          <w:szCs w:val="24"/>
        </w:rPr>
        <w:t xml:space="preserve">ие, в котором необходимо поставить две запятые. (Знаки препинания внутри предложений не расставлены). Напишите, на каком основании Вы сделали свой выбор.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Ярко светило солнце и его лучи слепили глаза.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Густой туман перевалил через крыши и пополз вдол</w:t>
      </w:r>
      <w:r>
        <w:rPr>
          <w:rFonts w:ascii="Times New Roman" w:hAnsi="Times New Roman" w:cs="Times New Roman"/>
          <w:sz w:val="24"/>
          <w:szCs w:val="24"/>
        </w:rPr>
        <w:t xml:space="preserve">ь улиц.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Ночью мороз застеклил лужи а деревья побелил инеем.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Ты запой соловушка песню удалую.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Тёма лёг и сразу же заснул и ему приснился приятный сон.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Тёма быстро вскочил со стула и неловко улыбнулся.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Долго Тёма отыскивал глазами полоску</w:t>
      </w:r>
      <w:r>
        <w:rPr>
          <w:rFonts w:ascii="Times New Roman" w:hAnsi="Times New Roman" w:cs="Times New Roman"/>
          <w:sz w:val="24"/>
          <w:szCs w:val="24"/>
        </w:rPr>
        <w:t xml:space="preserve"> лиственного леса среди неподвижного лесного моря.     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Приходи Артём сегодня вечером к нам в гости.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Мы с отцом накопали червей и пошли на рыбалку но ничего не поймали.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Ты Василий сварил бы лучше уху и накормил гостей.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Толя выбрался на причал вытащил лодку на берег и побежал к лодочной станции.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Толя налёг на вёсла и река понесла лодку по течению.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Мама поймала на себе Алёшин взгляд и тепло улыбнулась сыну.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Ты Маша вчера очень хорошо играла на фортепиано.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) У первой избушки он выпрыгнул из саней подбежал к окну и постучал.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Гроза утихла и наступила довольно ясная ночь.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Отец перебирал грибы любовался ими и взвешивал на ладони.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Изба стояла на краю села белая сирень окружала её со всех сторон.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</w:t>
      </w:r>
      <w:r>
        <w:rPr>
          <w:rFonts w:ascii="Times New Roman" w:hAnsi="Times New Roman" w:cs="Times New Roman"/>
          <w:sz w:val="24"/>
          <w:szCs w:val="24"/>
        </w:rPr>
        <w:t xml:space="preserve">аучи меня бабушка Ульяна искать лечебные травы в лесу. </w:t>
      </w:r>
    </w:p>
    <w:p w:rsidR="007D5926" w:rsidRDefault="00037959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Толя сел на сухой брезент и поджал босые ноги.</w:t>
      </w:r>
    </w:p>
    <w:p w:rsidR="007D5926" w:rsidRDefault="007D5926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7D5926" w:rsidRDefault="007D592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Прочитайте текст 2 и выполните задания 8-10. </w:t>
      </w:r>
    </w:p>
    <w:p w:rsidR="007D5926" w:rsidRDefault="00037959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(1)Эта старая карта хранится сейчас в музейных фондах. (2)Извлечённая из командирского</w:t>
      </w:r>
      <w:r>
        <w:rPr>
          <w:rFonts w:ascii="Times New Roman" w:hAnsi="Times New Roman" w:cs="Times New Roman"/>
          <w:sz w:val="24"/>
          <w:szCs w:val="24"/>
        </w:rPr>
        <w:t xml:space="preserve"> планшета, она сильно потёрта на сгибах, где-то подклеена. (3)Это очень подробная карта. (4)На неё нанесены все населённые пункты того отрезка псковской земли, который она вместила. (5)Цветными карандашами обозначены штабы и наблюдательные пункты, батареи,</w:t>
      </w:r>
      <w:r>
        <w:rPr>
          <w:rFonts w:ascii="Times New Roman" w:hAnsi="Times New Roman" w:cs="Times New Roman"/>
          <w:sz w:val="24"/>
          <w:szCs w:val="24"/>
        </w:rPr>
        <w:t xml:space="preserve"> пулемётные гнёзда, переправы. (6)Извилистой линией отмечена линия фронта. (7)По одну сторону – наши части, укрепления, огневые точки; по другую – вражеские, замеченные нашими разведчиками. (8)Все ориентиры на территории, которую занял противник, аккуратно</w:t>
      </w:r>
      <w:r>
        <w:rPr>
          <w:rFonts w:ascii="Times New Roman" w:hAnsi="Times New Roman" w:cs="Times New Roman"/>
          <w:sz w:val="24"/>
          <w:szCs w:val="24"/>
        </w:rPr>
        <w:t xml:space="preserve"> пронумерованы. (9)Достаточно было командиру назвать нужные цифры, и соответствующие цели были бы сразу уничтожены. (10)Но вот что странно: некоторые из целей выделены особо – по ним было запрещено вести огонь.                       </w:t>
      </w:r>
    </w:p>
    <w:p w:rsidR="007D5926" w:rsidRDefault="00037959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(11)Разгадать секрет м</w:t>
      </w:r>
      <w:r>
        <w:rPr>
          <w:rFonts w:ascii="Times New Roman" w:hAnsi="Times New Roman" w:cs="Times New Roman"/>
          <w:sz w:val="24"/>
          <w:szCs w:val="24"/>
        </w:rPr>
        <w:t>ожно, прочитав на карте некоторые названия. (12)И тогда окажется, что река на карте – Сороть, синее пятно озера – Маленец, а ближайшие высоты – это Савкина горка и Воронич, что огневая точка противника расположена в Михайловском, у домика няни А.С. Пушкина</w:t>
      </w:r>
      <w:r>
        <w:rPr>
          <w:rFonts w:ascii="Times New Roman" w:hAnsi="Times New Roman" w:cs="Times New Roman"/>
          <w:sz w:val="24"/>
          <w:szCs w:val="24"/>
        </w:rPr>
        <w:t>. (13)Немцы специально возводили укрепления рядом с бесценными пушкинскими памятниками. (14)В парке Тригорского у них была батарея, в Пушкинских горах – штаб, в Святогорском монастыре – орудия. (15)Прикрылись реликвиями, как щитом, и были уверены в своей б</w:t>
      </w:r>
      <w:r>
        <w:rPr>
          <w:rFonts w:ascii="Times New Roman" w:hAnsi="Times New Roman" w:cs="Times New Roman"/>
          <w:sz w:val="24"/>
          <w:szCs w:val="24"/>
        </w:rPr>
        <w:t xml:space="preserve">езнаказанности. </w:t>
      </w:r>
    </w:p>
    <w:p w:rsidR="007D5926" w:rsidRDefault="00037959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(16)Бои в этом районе были кровопролитные. (17)Сейчас на их месте воздвигли обелиск, установили плиту в память воинов двести восьмой дивизии, которая здесь воевала. (18)Освободить заветные места, не причинив им разрушений, уничтожить захва</w:t>
      </w:r>
      <w:r>
        <w:rPr>
          <w:rFonts w:ascii="Times New Roman" w:hAnsi="Times New Roman" w:cs="Times New Roman"/>
          <w:sz w:val="24"/>
          <w:szCs w:val="24"/>
        </w:rPr>
        <w:t>тчиков, пощадив при этом красоту пушкинской земли, − вот о чём думал, к чему стремился в бою каждый из этих воинов. (19)Тот, кто сегодня восхищается нетленной прелестью здешней природы, с волнением осматривает исторические памятники, должен знать о тех жиз</w:t>
      </w:r>
      <w:r>
        <w:rPr>
          <w:rFonts w:ascii="Times New Roman" w:hAnsi="Times New Roman" w:cs="Times New Roman"/>
          <w:sz w:val="24"/>
          <w:szCs w:val="24"/>
        </w:rPr>
        <w:t xml:space="preserve">нях, которыми оплачена неприкосновенность прекрасного. (20)Об этой дорогой цене и напоминает командирская карта, сама ставшая одной из музейных реликвий. </w:t>
      </w:r>
    </w:p>
    <w:p w:rsidR="007D5926" w:rsidRDefault="00037959">
      <w:pPr>
        <w:pStyle w:val="a9"/>
        <w:ind w:firstLine="5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 Я. Хелемскому)</w:t>
      </w:r>
    </w:p>
    <w:p w:rsidR="007D5926" w:rsidRDefault="007D5926">
      <w:pPr>
        <w:pStyle w:val="a9"/>
        <w:ind w:firstLine="556"/>
        <w:rPr>
          <w:rFonts w:ascii="Times New Roman" w:hAnsi="Times New Roman" w:cs="Times New Roman"/>
          <w:sz w:val="24"/>
          <w:szCs w:val="24"/>
        </w:rPr>
      </w:pPr>
    </w:p>
    <w:p w:rsidR="007D5926" w:rsidRDefault="007D5926">
      <w:pPr>
        <w:pStyle w:val="a9"/>
        <w:tabs>
          <w:tab w:val="left" w:pos="993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некоторые цели на карте были отмечены особо? Запишите ответ. </w:t>
      </w:r>
    </w:p>
    <w:p w:rsidR="007D5926" w:rsidRDefault="00037959">
      <w:pPr>
        <w:pStyle w:val="a9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и запишите лексическое значение слова «точка» («точки») из предложения 7.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pStyle w:val="a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b/>
          <w:i/>
          <w:sz w:val="24"/>
          <w:szCs w:val="24"/>
        </w:rPr>
        <w:t>Точка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7D5926" w:rsidRDefault="00037959">
      <w:pPr>
        <w:pStyle w:val="a9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«воздвигн</w:t>
      </w:r>
      <w:r>
        <w:rPr>
          <w:rFonts w:ascii="Times New Roman" w:hAnsi="Times New Roman" w:cs="Times New Roman"/>
          <w:sz w:val="24"/>
          <w:szCs w:val="24"/>
        </w:rPr>
        <w:t xml:space="preserve">уть» («воздвигли») из предложения 17, запишите. Подберите и запишите синоним к этому слову. </w:t>
      </w:r>
    </w:p>
    <w:p w:rsidR="007D5926" w:rsidRDefault="00037959">
      <w:pPr>
        <w:pStyle w:val="a9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Ответ. </w:t>
      </w:r>
      <w:r>
        <w:rPr>
          <w:rFonts w:ascii="Times New Roman" w:hAnsi="Times New Roman" w:cs="Times New Roman"/>
          <w:b/>
          <w:i/>
          <w:sz w:val="24"/>
          <w:szCs w:val="24"/>
        </w:rPr>
        <w:t>Воздвигнуть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ind w:left="0" w:firstLine="426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pStyle w:val="a9"/>
        <w:ind w:left="0" w:firstLine="426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 xml:space="preserve">(1)Далеко не всегда городские улицы разных городов освещались фонарями и были безопасны в </w:t>
      </w:r>
      <w:r>
        <w:rPr>
          <w:rFonts w:ascii="Times New Roman" w:hAnsi="Times New Roman" w:cs="Times New Roman"/>
          <w:sz w:val="24"/>
          <w:szCs w:val="24"/>
        </w:rPr>
        <w:t>тёмное время суток. (2)Впервые фонари появились на улицах Парижа. (3)Началось всё с того, что полиция стала требовать, чтобы каждый домовладелец, помогая охране порядка, выставлял с десяти часов вечера в окне нижнего этажа зажжённую лампу. (4)Через некотор</w:t>
      </w:r>
      <w:r>
        <w:rPr>
          <w:rFonts w:ascii="Times New Roman" w:hAnsi="Times New Roman" w:cs="Times New Roman"/>
          <w:sz w:val="24"/>
          <w:szCs w:val="24"/>
        </w:rPr>
        <w:t xml:space="preserve">ое время возникли специальные команды </w:t>
      </w:r>
      <w:r>
        <w:rPr>
          <w:rFonts w:ascii="Times New Roman" w:hAnsi="Times New Roman" w:cs="Times New Roman"/>
          <w:sz w:val="24"/>
          <w:szCs w:val="24"/>
        </w:rPr>
        <w:lastRenderedPageBreak/>
        <w:t>фонарщиков, которые за небольшую плату освещали дорогу всем желающим. (5)А спустя ещё несколько лет в городе были установлены фонари. (6)В честь этого события король Людовик Четырнадцатый повелел отчеканить медаль. (7)</w:t>
      </w:r>
      <w:r>
        <w:rPr>
          <w:rFonts w:ascii="Times New Roman" w:hAnsi="Times New Roman" w:cs="Times New Roman"/>
          <w:sz w:val="24"/>
          <w:szCs w:val="24"/>
        </w:rPr>
        <w:t xml:space="preserve">Говорят, что его царствование стали называть «блестящим» именно из-за уличных фонарей. </w:t>
      </w:r>
    </w:p>
    <w:p w:rsidR="007D5926" w:rsidRDefault="00037959">
      <w:pPr>
        <w:pStyle w:val="a9"/>
        <w:ind w:left="0" w:firstLine="426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(8)Через двадцать лет после Парижа был освещён Лондон. (9)Один изобретательный человек по имени Эдуард Геминг взялся за небольшие деньги выставлять у каждой десятой две</w:t>
      </w:r>
      <w:r>
        <w:rPr>
          <w:rFonts w:ascii="Times New Roman" w:hAnsi="Times New Roman" w:cs="Times New Roman"/>
          <w:sz w:val="24"/>
          <w:szCs w:val="24"/>
        </w:rPr>
        <w:t>ри фонарь. (10)Правда, фонари он выставлял не круглый год, а только зимой и только в безлунные ночи с шести до двенадцати часов. (11)И всё-таки его предложение вызвало бурю восторга. (12)Его называли гениальным изобретателем, говорили, что «открытия других</w:t>
      </w:r>
      <w:r>
        <w:rPr>
          <w:rFonts w:ascii="Times New Roman" w:hAnsi="Times New Roman" w:cs="Times New Roman"/>
          <w:sz w:val="24"/>
          <w:szCs w:val="24"/>
        </w:rPr>
        <w:t xml:space="preserve"> изобретателей ничто в сравнении с подвигом человека, который превратил ночь в белый день».</w:t>
      </w:r>
    </w:p>
    <w:p w:rsidR="007D5926" w:rsidRDefault="00037959">
      <w:pPr>
        <w:pStyle w:val="a9"/>
        <w:ind w:left="0" w:firstLine="426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(13)У нас в России ещё сто лет назад улицы освещались масляными фонарями. (14)Как выглядели тогда улицы Петербурга, рассказывает нам Н.В. Гоголь в повести «Невский</w:t>
      </w:r>
      <w:r>
        <w:rPr>
          <w:rFonts w:ascii="Times New Roman" w:hAnsi="Times New Roman" w:cs="Times New Roman"/>
          <w:sz w:val="24"/>
          <w:szCs w:val="24"/>
        </w:rPr>
        <w:t xml:space="preserve"> проспект»: «Как только сумерки упадут на дома и улицы и будочник, накрывшись рогожей, вскарабкается на лестницу зажигать фонарь, тогда Невский проспект опять оживает и начинает шевелиться. (15)Тогда настаёт то таинственное время, когда лампы дают всему ка</w:t>
      </w:r>
      <w:r>
        <w:rPr>
          <w:rFonts w:ascii="Times New Roman" w:hAnsi="Times New Roman" w:cs="Times New Roman"/>
          <w:sz w:val="24"/>
          <w:szCs w:val="24"/>
        </w:rPr>
        <w:t>кой-то заманчивый, чудесный свет…» (16)Так что в России фонарь оказался не только средством обеспечения порядка на улицах в тёмное время суток, но и способом создания волшебства. (17)Недаром специальные аппараты для демонстрации рисунков, прообразы совреме</w:t>
      </w:r>
      <w:r>
        <w:rPr>
          <w:rFonts w:ascii="Times New Roman" w:hAnsi="Times New Roman" w:cs="Times New Roman"/>
          <w:sz w:val="24"/>
          <w:szCs w:val="24"/>
        </w:rPr>
        <w:t xml:space="preserve">нных видеопроекторов, называли «волшебными фонарями». </w:t>
      </w:r>
    </w:p>
    <w:p w:rsidR="007D5926" w:rsidRDefault="00037959">
      <w:pPr>
        <w:pStyle w:val="a9"/>
        <w:ind w:left="0" w:firstLine="426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 М. Ильину)</w:t>
      </w:r>
    </w:p>
    <w:p w:rsidR="007D5926" w:rsidRDefault="00037959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Почему Эдуарда Геминга называли гениальным изобретателем? Запиш</w:t>
      </w:r>
      <w:r>
        <w:rPr>
          <w:rFonts w:ascii="Times New Roman" w:hAnsi="Times New Roman" w:cs="Times New Roman"/>
          <w:sz w:val="24"/>
          <w:szCs w:val="24"/>
        </w:rPr>
        <w:t>ите ответ.</w:t>
      </w:r>
    </w:p>
    <w:p w:rsidR="007D5926" w:rsidRDefault="00037959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и запишите лексическое значение слова «</w:t>
      </w:r>
      <w:r>
        <w:rPr>
          <w:rFonts w:ascii="Times New Roman" w:hAnsi="Times New Roman" w:cs="Times New Roman"/>
          <w:b/>
          <w:sz w:val="24"/>
          <w:szCs w:val="24"/>
        </w:rPr>
        <w:t>буря</w:t>
      </w:r>
      <w:r>
        <w:rPr>
          <w:rFonts w:ascii="Times New Roman" w:hAnsi="Times New Roman" w:cs="Times New Roman"/>
          <w:sz w:val="24"/>
          <w:szCs w:val="24"/>
        </w:rPr>
        <w:t xml:space="preserve">» («бурю») из предложения 11.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Буря –</w:t>
      </w:r>
    </w:p>
    <w:p w:rsidR="007D5926" w:rsidRDefault="00037959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Определите стилистическую окраску слова «</w:t>
      </w:r>
      <w:r>
        <w:rPr>
          <w:rFonts w:ascii="Times New Roman" w:hAnsi="Times New Roman" w:cs="Times New Roman"/>
          <w:b/>
          <w:sz w:val="24"/>
          <w:szCs w:val="24"/>
        </w:rPr>
        <w:t>повелеть</w:t>
      </w:r>
      <w:r>
        <w:rPr>
          <w:rFonts w:ascii="Times New Roman" w:hAnsi="Times New Roman" w:cs="Times New Roman"/>
          <w:sz w:val="24"/>
          <w:szCs w:val="24"/>
        </w:rPr>
        <w:t xml:space="preserve">» («повелел») из предложения 6, запишите. Подберите и запишите синоним к этому слову. </w:t>
      </w:r>
    </w:p>
    <w:p w:rsidR="007D5926" w:rsidRDefault="0003795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Повелеть –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spacing w:after="0"/>
        <w:ind w:left="1004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(1)«Прочитайте мне что-нибудь… что-нибудь ваше лю</w:t>
      </w:r>
      <w:r>
        <w:rPr>
          <w:rFonts w:ascii="Times New Roman" w:hAnsi="Times New Roman" w:cs="Times New Roman"/>
          <w:sz w:val="24"/>
          <w:szCs w:val="24"/>
        </w:rPr>
        <w:t>бимое!» − просит Павел Григорьевич. (2)Я иду к этажерке с моими книгами. (3)Любимое? (4)Там много книг, и почти все любимые. (5)Среди них есть одна, синенькая, и называется она очень скучно: «Галерея детских портретов». (6)Но это вовсе не скучная книга, на</w:t>
      </w:r>
      <w:r>
        <w:rPr>
          <w:rFonts w:ascii="Times New Roman" w:hAnsi="Times New Roman" w:cs="Times New Roman"/>
          <w:sz w:val="24"/>
          <w:szCs w:val="24"/>
        </w:rPr>
        <w:t xml:space="preserve">оборот! (7)Там описано детство разных людей из взрослых книжек: Наташа Ростова и её брат Петя – из книги «Война и мир»; Илья Обломов и Андрей </w:t>
      </w:r>
      <w:r>
        <w:rPr>
          <w:rFonts w:ascii="Times New Roman" w:hAnsi="Times New Roman" w:cs="Times New Roman"/>
          <w:sz w:val="24"/>
          <w:szCs w:val="24"/>
        </w:rPr>
        <w:br/>
        <w:t>Штольц – из «Обломова»; Марфенька и Верочка из книги «Обрыв» и многие другие. (8)Павел Григорьевич просит меня пр</w:t>
      </w:r>
      <w:r>
        <w:rPr>
          <w:rFonts w:ascii="Times New Roman" w:hAnsi="Times New Roman" w:cs="Times New Roman"/>
          <w:sz w:val="24"/>
          <w:szCs w:val="24"/>
        </w:rPr>
        <w:t>очитать вслух что-нибудь очень хорошее. (9)Что же мне прочитать?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(10)Я очень люблю рассказ о Пете Ростове. (11)Во время нашествия Наполеона на Россию Петя Ростов, совсем молоденький, почти мальчик, пошёл добровольцем в армию, чтобы защищать свою Родину. (1</w:t>
      </w:r>
      <w:r>
        <w:rPr>
          <w:rFonts w:ascii="Times New Roman" w:hAnsi="Times New Roman" w:cs="Times New Roman"/>
          <w:sz w:val="24"/>
          <w:szCs w:val="24"/>
        </w:rPr>
        <w:t xml:space="preserve">2)Он был добрый ко всем, ласковый, раздаривал всё, что </w:t>
      </w:r>
      <w:r>
        <w:rPr>
          <w:rFonts w:ascii="Times New Roman" w:hAnsi="Times New Roman" w:cs="Times New Roman"/>
          <w:sz w:val="24"/>
          <w:szCs w:val="24"/>
        </w:rPr>
        <w:lastRenderedPageBreak/>
        <w:t>имел: перочинный ножик, кофейник, изюм. (13)«Отличный изюм, берите, – говорил он, – без косточек». (14)Он жалел пленного мальчишку-барабанщика. (15)А сам какой храбрый был! (16)Ночью, переодетый во фра</w:t>
      </w:r>
      <w:r>
        <w:rPr>
          <w:rFonts w:ascii="Times New Roman" w:hAnsi="Times New Roman" w:cs="Times New Roman"/>
          <w:sz w:val="24"/>
          <w:szCs w:val="24"/>
        </w:rPr>
        <w:t>нцузский мундир, поехал с другим офицером в разведку – прямо в неприятельский лагерь! (17)А на следующее утро в боевой схватке с французами Петя Ростов был убит. (18)Об этом я и читаю Павлу Григорьевичу. (19)Когда я читаю про себя, глазами, это описание ги</w:t>
      </w:r>
      <w:r>
        <w:rPr>
          <w:rFonts w:ascii="Times New Roman" w:hAnsi="Times New Roman" w:cs="Times New Roman"/>
          <w:sz w:val="24"/>
          <w:szCs w:val="24"/>
        </w:rPr>
        <w:t>бели Пети, то – сказать начистоту? – всегда плачу. (20)Ведь Петя для меня не литературный персонаж, а настоящий, живой мальчик, друг, товарищ детства.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(21)Марина Ивановна Цветаева свои детские книги называла в стихах «неизменившие друзья в потёртом красном</w:t>
      </w:r>
      <w:r>
        <w:rPr>
          <w:rFonts w:ascii="Times New Roman" w:hAnsi="Times New Roman" w:cs="Times New Roman"/>
          <w:sz w:val="24"/>
          <w:szCs w:val="24"/>
        </w:rPr>
        <w:t xml:space="preserve"> переплёте». (22)И я знаю: я вырасту, разные люди будут встречаться на моём пути, а эти друзья останутся: и Петя, и Наташа, и Илюша. (23)Они никогда мне не изменят.           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(По А. Бруштейн)</w:t>
      </w:r>
    </w:p>
    <w:p w:rsidR="007D5926" w:rsidRDefault="007D5926">
      <w:pPr>
        <w:pStyle w:val="a9"/>
        <w:tabs>
          <w:tab w:val="left" w:pos="993"/>
          <w:tab w:val="left" w:pos="1218"/>
        </w:tabs>
        <w:ind w:left="0"/>
        <w:rPr>
          <w:rFonts w:ascii="Times New Roman" w:hAnsi="Times New Roman"/>
          <w:sz w:val="24"/>
          <w:szCs w:val="24"/>
        </w:rPr>
      </w:pPr>
    </w:p>
    <w:p w:rsidR="007D5926" w:rsidRDefault="00037959">
      <w:pPr>
        <w:pStyle w:val="a9"/>
        <w:numPr>
          <w:ilvl w:val="0"/>
          <w:numId w:val="2"/>
        </w:numPr>
        <w:tabs>
          <w:tab w:val="left" w:pos="993"/>
          <w:tab w:val="left" w:pos="1218"/>
        </w:tabs>
        <w:ind w:left="720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Почему Петя Ростов, почти мальчик, оказался на войне?</w:t>
      </w:r>
    </w:p>
    <w:p w:rsidR="007D5926" w:rsidRDefault="00037959">
      <w:pPr>
        <w:pStyle w:val="a9"/>
        <w:numPr>
          <w:ilvl w:val="0"/>
          <w:numId w:val="2"/>
        </w:numPr>
        <w:tabs>
          <w:tab w:val="left" w:pos="993"/>
          <w:tab w:val="left" w:pos="1218"/>
        </w:tabs>
        <w:ind w:left="720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</w:t>
      </w:r>
      <w:r>
        <w:rPr>
          <w:rFonts w:ascii="Times New Roman" w:hAnsi="Times New Roman" w:cs="Times New Roman"/>
          <w:b/>
          <w:sz w:val="24"/>
          <w:szCs w:val="24"/>
        </w:rPr>
        <w:t>косточка</w:t>
      </w:r>
      <w:r>
        <w:rPr>
          <w:rFonts w:ascii="Times New Roman" w:hAnsi="Times New Roman" w:cs="Times New Roman"/>
          <w:sz w:val="24"/>
          <w:szCs w:val="24"/>
        </w:rPr>
        <w:t xml:space="preserve">» («косточек») из предложения 13.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pStyle w:val="a9"/>
        <w:tabs>
          <w:tab w:val="left" w:pos="993"/>
          <w:tab w:val="left" w:pos="1218"/>
        </w:tabs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Ответ. Косточка –</w:t>
      </w:r>
    </w:p>
    <w:p w:rsidR="007D5926" w:rsidRDefault="00037959">
      <w:pPr>
        <w:pStyle w:val="a9"/>
        <w:numPr>
          <w:ilvl w:val="0"/>
          <w:numId w:val="2"/>
        </w:numPr>
        <w:tabs>
          <w:tab w:val="left" w:pos="993"/>
          <w:tab w:val="left" w:pos="1218"/>
        </w:tabs>
        <w:ind w:left="720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Определите стилистическую окраску слова «</w:t>
      </w:r>
      <w:r>
        <w:rPr>
          <w:rFonts w:ascii="Times New Roman" w:hAnsi="Times New Roman" w:cs="Times New Roman"/>
          <w:b/>
          <w:sz w:val="24"/>
          <w:szCs w:val="24"/>
        </w:rPr>
        <w:t>начистоту</w:t>
      </w:r>
      <w:r>
        <w:rPr>
          <w:rFonts w:ascii="Times New Roman" w:hAnsi="Times New Roman" w:cs="Times New Roman"/>
          <w:sz w:val="24"/>
          <w:szCs w:val="24"/>
        </w:rPr>
        <w:t>» из предложения 19, запишите. Подберите и запи</w:t>
      </w:r>
      <w:r>
        <w:rPr>
          <w:rFonts w:ascii="Times New Roman" w:hAnsi="Times New Roman" w:cs="Times New Roman"/>
          <w:sz w:val="24"/>
          <w:szCs w:val="24"/>
        </w:rPr>
        <w:t xml:space="preserve">шите синоним к этому слову. </w:t>
      </w:r>
    </w:p>
    <w:p w:rsidR="007D5926" w:rsidRDefault="00037959">
      <w:pPr>
        <w:pStyle w:val="a9"/>
        <w:tabs>
          <w:tab w:val="left" w:pos="993"/>
          <w:tab w:val="left" w:pos="1218"/>
        </w:tabs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 Начистоту –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tabs>
          <w:tab w:val="left" w:pos="851"/>
        </w:tabs>
        <w:ind w:left="0" w:firstLine="709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b/>
          <w:sz w:val="24"/>
          <w:szCs w:val="24"/>
        </w:rPr>
        <w:t>Текст 2</w:t>
      </w:r>
    </w:p>
    <w:p w:rsidR="007D5926" w:rsidRDefault="00037959">
      <w:pPr>
        <w:pStyle w:val="a9"/>
        <w:tabs>
          <w:tab w:val="left" w:pos="851"/>
        </w:tabs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(1)Лису считают очень хитрым животным. (2)Об этом свидетельствуют и произведения народного творчества. (3)Множество сказок и притч сложено про хитрую лисицу, которая ворует домашнюю птицу, обманывает других зверей или людей. (4)Она красива, красноречива, л</w:t>
      </w:r>
      <w:r>
        <w:rPr>
          <w:rFonts w:ascii="Times New Roman" w:hAnsi="Times New Roman" w:cs="Times New Roman"/>
          <w:sz w:val="24"/>
          <w:szCs w:val="24"/>
        </w:rPr>
        <w:t>ьстива, с лёгкостью может притвориться беззащитной и слабой. (5)Чтобы достичь желаемого, рыжая плутовка готова задействовать все свои козыри: обман, мошенничество, хитрость, коварство, лесть. (6)Во всех народных сказках лисица неизменно демонстрирует чудес</w:t>
      </w:r>
      <w:r>
        <w:rPr>
          <w:rFonts w:ascii="Times New Roman" w:hAnsi="Times New Roman" w:cs="Times New Roman"/>
          <w:sz w:val="24"/>
          <w:szCs w:val="24"/>
        </w:rPr>
        <w:t xml:space="preserve">а изворотливости, изобретательности, предприимчивости. </w:t>
      </w:r>
    </w:p>
    <w:p w:rsidR="007D5926" w:rsidRDefault="00037959">
      <w:pPr>
        <w:pStyle w:val="a9"/>
        <w:tabs>
          <w:tab w:val="left" w:pos="851"/>
        </w:tabs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(7)Хитрая лиса как персонаж сказок появилась в результате наблюдений народа за повадками этого зверька. (8)Лиса всегда способна уйти от погони, оставив своих преследователей в недоумении и растеряннос</w:t>
      </w:r>
      <w:r>
        <w:rPr>
          <w:rFonts w:ascii="Times New Roman" w:hAnsi="Times New Roman" w:cs="Times New Roman"/>
          <w:sz w:val="24"/>
          <w:szCs w:val="24"/>
        </w:rPr>
        <w:t>ти. (9)Мало того, что она умеет запутывать следы и сбивать охотничьих собак с толку (она словно бы «переплетает» свои следы со следами собак), лиса также хорошо знает все лазы в земле, из которых есть потайные выходы. (10)Охотники, загнав лисицу в такое уб</w:t>
      </w:r>
      <w:r>
        <w:rPr>
          <w:rFonts w:ascii="Times New Roman" w:hAnsi="Times New Roman" w:cs="Times New Roman"/>
          <w:sz w:val="24"/>
          <w:szCs w:val="24"/>
        </w:rPr>
        <w:t>ежище, стараются выманить её оттуда, потирая руки от предвкушения роскошной добычи, а плутовка-то уже далеко, её и след простыл. (11)Спасаясь от охотников, лисы практически никогда не выбегают на открытое место, понимая, что на открытом месте они беззащитн</w:t>
      </w:r>
      <w:r>
        <w:rPr>
          <w:rFonts w:ascii="Times New Roman" w:hAnsi="Times New Roman" w:cs="Times New Roman"/>
          <w:sz w:val="24"/>
          <w:szCs w:val="24"/>
        </w:rPr>
        <w:t xml:space="preserve">ы и до них очень просто добраться. </w:t>
      </w:r>
    </w:p>
    <w:p w:rsidR="007D5926" w:rsidRDefault="00037959">
      <w:pPr>
        <w:pStyle w:val="a9"/>
        <w:tabs>
          <w:tab w:val="left" w:pos="851"/>
        </w:tabs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(12) Лисы очень предприимчивые животные. (13)Они могут тихо подкрадываться к намеченной добыче и приманивать её, используя для этого хвост. (14)Таким образом они ловят кроликов и других зверей. (15)Зачарованный и, возмож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даже загипнотизированный кролик, наблюдающий за тем, как лиса ловит свой хвост, не понимает, что, отвлекая его внимание, хищница подкрадывается к нему всё ближе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ближе. (16)И вот, когда лиса оказывается на достаточно близкомасстоянии, она неожиданно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езко распрямляется и молниеносно хватает свою добычу.          </w:t>
      </w:r>
    </w:p>
    <w:p w:rsidR="007D5926" w:rsidRDefault="00037959">
      <w:pPr>
        <w:pStyle w:val="a9"/>
        <w:tabs>
          <w:tab w:val="left" w:pos="851"/>
        </w:tabs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(По материалам Интернета)</w:t>
      </w:r>
    </w:p>
    <w:p w:rsidR="007D5926" w:rsidRDefault="007D5926">
      <w:pPr>
        <w:pStyle w:val="a9"/>
        <w:tabs>
          <w:tab w:val="left" w:pos="851"/>
        </w:tabs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7D5926" w:rsidRDefault="007D5926">
      <w:pPr>
        <w:pStyle w:val="a9"/>
        <w:tabs>
          <w:tab w:val="left" w:pos="851"/>
        </w:tabs>
        <w:ind w:left="1364"/>
        <w:rPr>
          <w:rFonts w:ascii="Times New Roman" w:hAnsi="Times New Roman"/>
          <w:sz w:val="24"/>
          <w:szCs w:val="24"/>
        </w:rPr>
      </w:pPr>
    </w:p>
    <w:p w:rsidR="007D5926" w:rsidRDefault="007D5926">
      <w:pPr>
        <w:pStyle w:val="a9"/>
        <w:tabs>
          <w:tab w:val="left" w:pos="851"/>
        </w:tabs>
        <w:ind w:left="0"/>
        <w:rPr>
          <w:rFonts w:ascii="Times New Roman" w:hAnsi="Times New Roman"/>
          <w:sz w:val="24"/>
          <w:szCs w:val="24"/>
        </w:rPr>
      </w:pPr>
    </w:p>
    <w:p w:rsidR="007D5926" w:rsidRDefault="00037959">
      <w:pPr>
        <w:pStyle w:val="a9"/>
        <w:numPr>
          <w:ilvl w:val="0"/>
          <w:numId w:val="4"/>
        </w:numPr>
        <w:tabs>
          <w:tab w:val="left" w:pos="851"/>
        </w:tabs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В чём, по мнению автора текста, проявляется хитрость лис</w:t>
      </w:r>
      <w:r>
        <w:rPr>
          <w:rFonts w:ascii="Times New Roman" w:hAnsi="Times New Roman" w:cs="Times New Roman"/>
          <w:sz w:val="24"/>
          <w:szCs w:val="24"/>
        </w:rPr>
        <w:t xml:space="preserve">ы? Запишите ответ. </w:t>
      </w:r>
    </w:p>
    <w:p w:rsidR="007D5926" w:rsidRDefault="00037959">
      <w:pPr>
        <w:pStyle w:val="a9"/>
        <w:numPr>
          <w:ilvl w:val="0"/>
          <w:numId w:val="4"/>
        </w:numPr>
        <w:tabs>
          <w:tab w:val="left" w:pos="851"/>
        </w:tabs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Определите и запишите лексическое значение слова «</w:t>
      </w:r>
      <w:r>
        <w:rPr>
          <w:rFonts w:ascii="Times New Roman" w:hAnsi="Times New Roman" w:cs="Times New Roman"/>
          <w:b/>
          <w:sz w:val="24"/>
          <w:szCs w:val="24"/>
        </w:rPr>
        <w:t>считать</w:t>
      </w:r>
      <w:r>
        <w:rPr>
          <w:rFonts w:ascii="Times New Roman" w:hAnsi="Times New Roman" w:cs="Times New Roman"/>
          <w:sz w:val="24"/>
          <w:szCs w:val="24"/>
        </w:rPr>
        <w:t xml:space="preserve">» («считают») из предложения 1.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pStyle w:val="a9"/>
        <w:tabs>
          <w:tab w:val="left" w:pos="851"/>
        </w:tabs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Ответ. Считать –</w:t>
      </w:r>
    </w:p>
    <w:p w:rsidR="007D5926" w:rsidRDefault="00037959">
      <w:pPr>
        <w:pStyle w:val="a9"/>
        <w:numPr>
          <w:ilvl w:val="0"/>
          <w:numId w:val="4"/>
        </w:numPr>
        <w:tabs>
          <w:tab w:val="left" w:pos="851"/>
        </w:tabs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Определите стилистическ</w:t>
      </w:r>
      <w:r>
        <w:rPr>
          <w:rFonts w:ascii="Times New Roman" w:hAnsi="Times New Roman" w:cs="Times New Roman"/>
          <w:sz w:val="24"/>
          <w:szCs w:val="24"/>
        </w:rPr>
        <w:t>ую окраску слова «</w:t>
      </w:r>
      <w:r>
        <w:rPr>
          <w:rFonts w:ascii="Times New Roman" w:hAnsi="Times New Roman" w:cs="Times New Roman"/>
          <w:b/>
          <w:sz w:val="24"/>
          <w:szCs w:val="24"/>
        </w:rPr>
        <w:t>плутовка</w:t>
      </w:r>
      <w:r>
        <w:rPr>
          <w:rFonts w:ascii="Times New Roman" w:hAnsi="Times New Roman" w:cs="Times New Roman"/>
          <w:sz w:val="24"/>
          <w:szCs w:val="24"/>
        </w:rPr>
        <w:t xml:space="preserve">» из предложения 5, запишите. Подберите и запишите синоним к этому слову. </w:t>
      </w:r>
    </w:p>
    <w:p w:rsidR="007D5926" w:rsidRDefault="00037959">
      <w:pPr>
        <w:pStyle w:val="a9"/>
        <w:tabs>
          <w:tab w:val="left" w:pos="851"/>
        </w:tabs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 Плутовка –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tabs>
          <w:tab w:val="left" w:pos="567"/>
        </w:tabs>
        <w:ind w:left="0" w:firstLine="709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pStyle w:val="a9"/>
        <w:tabs>
          <w:tab w:val="left" w:pos="567"/>
        </w:tabs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 xml:space="preserve">(1)Наши далёкие предки, восточные славяне, трудно жили на своей обширной земле: не зверя из дремучих лесов боялись они – самым лютым врагом был холод. (2)В землянке, в деревянной лачуге, у огня, под медвежьей шкурой – всюду находил человека мороз-воевода, </w:t>
      </w:r>
      <w:r>
        <w:rPr>
          <w:rFonts w:ascii="Times New Roman" w:hAnsi="Times New Roman" w:cs="Times New Roman"/>
          <w:sz w:val="24"/>
          <w:szCs w:val="24"/>
        </w:rPr>
        <w:t xml:space="preserve">и казалось, что нет от него ни спасения, ни обороны. (3)Но всё-таки нашёлся герой, победитель мороза: это был тот мастер, который избу придумал. (4)Великое изобретение для сурового края! </w:t>
      </w:r>
    </w:p>
    <w:p w:rsidR="007D5926" w:rsidRDefault="00037959">
      <w:pPr>
        <w:pStyle w:val="a9"/>
        <w:tabs>
          <w:tab w:val="left" w:pos="567"/>
        </w:tabs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(5)Постройку мастер поднял над землёй, чтоб от земли холод в жильё </w:t>
      </w:r>
      <w:r>
        <w:rPr>
          <w:rFonts w:ascii="Times New Roman" w:hAnsi="Times New Roman" w:cs="Times New Roman"/>
          <w:sz w:val="24"/>
          <w:szCs w:val="24"/>
        </w:rPr>
        <w:t>не шёл. (6)Но главное изобретение – сруб четырёхугольный: он состоит из «венцо́ в» − горизонтально сложенных четырёхугольников из брёвен, связанных в углах врубками. (7)Одно бревно врубается в другое так, что концы выступают за стены сруба. (8)Стороны срез</w:t>
      </w:r>
      <w:r>
        <w:rPr>
          <w:rFonts w:ascii="Times New Roman" w:hAnsi="Times New Roman" w:cs="Times New Roman"/>
          <w:sz w:val="24"/>
          <w:szCs w:val="24"/>
        </w:rPr>
        <w:t>а бревна промерзают вдоль волокон древесины быстро и глубоко, а поперёк ствола гораздо слабее, поэтому промерзают выпущенные наружу концы брёвен, а угол дома остаётся тёплым. (9)Избу мастер стал делать с «сенями» – помещением во всю длину её дверной стены.</w:t>
      </w:r>
      <w:r>
        <w:rPr>
          <w:rFonts w:ascii="Times New Roman" w:hAnsi="Times New Roman" w:cs="Times New Roman"/>
          <w:sz w:val="24"/>
          <w:szCs w:val="24"/>
        </w:rPr>
        <w:t xml:space="preserve"> (10)Сени не отапливались, но благодаря им холод снаружи не проникал прямо в избу. (11)Пол сеней устраивался на том же уровне, что и пол избы, но их разделял высокий порог, который не давал волнам холодного воздуха врываться в избу. (12)По той же причине д</w:t>
      </w:r>
      <w:r>
        <w:rPr>
          <w:rFonts w:ascii="Times New Roman" w:hAnsi="Times New Roman" w:cs="Times New Roman"/>
          <w:sz w:val="24"/>
          <w:szCs w:val="24"/>
        </w:rPr>
        <w:t>верь из сеней в избу делалась низенькая – головой заденешь притолоку, если не наклонишься.</w:t>
      </w:r>
    </w:p>
    <w:p w:rsidR="007D5926" w:rsidRDefault="00037959">
      <w:pPr>
        <w:pStyle w:val="a9"/>
        <w:tabs>
          <w:tab w:val="left" w:pos="567"/>
        </w:tabs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(13)Вот как всё устроил мастер. (14)В хорошей избе не осталось для холода никаких лазеек. (15)Пришлось отступить морозу – извечному врагу. (16)Куда как веселее зажил</w:t>
      </w:r>
      <w:r>
        <w:rPr>
          <w:rFonts w:ascii="Times New Roman" w:hAnsi="Times New Roman" w:cs="Times New Roman"/>
          <w:sz w:val="24"/>
          <w:szCs w:val="24"/>
        </w:rPr>
        <w:t>и люди в тёплых избах!                                                                                                               (По В. Соловьёву)</w:t>
      </w:r>
    </w:p>
    <w:p w:rsidR="007D5926" w:rsidRDefault="0003795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Для чего, по мнению автора текста, мастера задумали поднять постройку над землёй? Запишите ответ. </w:t>
      </w:r>
    </w:p>
    <w:p w:rsidR="007D5926" w:rsidRDefault="00037959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9 .</w:t>
      </w:r>
      <w:r>
        <w:rPr>
          <w:rFonts w:ascii="Times New Roman" w:hAnsi="Times New Roman" w:cs="Times New Roman"/>
          <w:sz w:val="24"/>
          <w:szCs w:val="24"/>
        </w:rPr>
        <w:t xml:space="preserve"> Определите и запишите лексическое значение слова «</w:t>
      </w:r>
      <w:r>
        <w:rPr>
          <w:rFonts w:ascii="Times New Roman" w:hAnsi="Times New Roman" w:cs="Times New Roman"/>
          <w:b/>
          <w:sz w:val="24"/>
          <w:szCs w:val="24"/>
        </w:rPr>
        <w:t>выступать</w:t>
      </w:r>
      <w:r>
        <w:rPr>
          <w:rFonts w:ascii="Times New Roman" w:hAnsi="Times New Roman" w:cs="Times New Roman"/>
          <w:sz w:val="24"/>
          <w:szCs w:val="24"/>
        </w:rPr>
        <w:t xml:space="preserve">» («выступают») из предложения 7.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Ответ. Выступать –</w:t>
      </w:r>
    </w:p>
    <w:p w:rsidR="007D5926" w:rsidRDefault="00037959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Определите стилистическую о</w:t>
      </w:r>
      <w:r>
        <w:rPr>
          <w:rFonts w:ascii="Times New Roman" w:hAnsi="Times New Roman" w:cs="Times New Roman"/>
          <w:sz w:val="24"/>
          <w:szCs w:val="24"/>
        </w:rPr>
        <w:t>краску слова «</w:t>
      </w:r>
      <w:r>
        <w:rPr>
          <w:rFonts w:ascii="Times New Roman" w:hAnsi="Times New Roman" w:cs="Times New Roman"/>
          <w:b/>
          <w:sz w:val="24"/>
          <w:szCs w:val="24"/>
        </w:rPr>
        <w:t>лачуга</w:t>
      </w:r>
      <w:r>
        <w:rPr>
          <w:rFonts w:ascii="Times New Roman" w:hAnsi="Times New Roman" w:cs="Times New Roman"/>
          <w:sz w:val="24"/>
          <w:szCs w:val="24"/>
        </w:rPr>
        <w:t xml:space="preserve">» из предложения 2, запишите. Подберите и запишите синоним к этому слову. </w:t>
      </w:r>
    </w:p>
    <w:p w:rsidR="007D5926" w:rsidRDefault="0003795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Лачуга –</w:t>
      </w:r>
    </w:p>
    <w:p w:rsidR="007D5926" w:rsidRDefault="007D59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(1)Для многих животных игра – важная часть жизни, и им нравится играть. (2)Наши домашние люб</w:t>
      </w:r>
      <w:r>
        <w:rPr>
          <w:rFonts w:ascii="Times New Roman" w:hAnsi="Times New Roman" w:cs="Times New Roman"/>
          <w:sz w:val="24"/>
          <w:szCs w:val="24"/>
        </w:rPr>
        <w:t>имцы, например, иногда затевают такие бурные игры, что у хозяев волосы встают дыбом! (3)Но это только сначала, а потом и хозяева включаются в общее веселье. (4)Игра у животных возникает, если отсутствует необходимость в других формах поведения: поисках пищ</w:t>
      </w:r>
      <w:r>
        <w:rPr>
          <w:rFonts w:ascii="Times New Roman" w:hAnsi="Times New Roman" w:cs="Times New Roman"/>
          <w:sz w:val="24"/>
          <w:szCs w:val="24"/>
        </w:rPr>
        <w:t>и или защите от врагов. (5)Детёныши и молодняк играют чаще взрослых, обычно друг с другом, но иногда – со своими родителями. (6)Не редкость и игры взрослых, умудрённых опытом животных: они внезапно начинают бегать, резвиться и дурачиться, как малыши.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(7)На</w:t>
      </w:r>
      <w:r>
        <w:rPr>
          <w:rFonts w:ascii="Times New Roman" w:hAnsi="Times New Roman" w:cs="Times New Roman"/>
          <w:sz w:val="24"/>
          <w:szCs w:val="24"/>
        </w:rPr>
        <w:t xml:space="preserve">туралисты не раз описывали игру бобров. (8)Эти звери с удовольствием съезжали в воду с крутого берега или прибрежных скал, отполированных от частого использования зверями. (9)Такую горку обнаружили даже в пещере, где отдыхала семья африканских дикобразов. </w:t>
      </w:r>
      <w:r>
        <w:rPr>
          <w:rFonts w:ascii="Times New Roman" w:hAnsi="Times New Roman" w:cs="Times New Roman"/>
          <w:sz w:val="24"/>
          <w:szCs w:val="24"/>
        </w:rPr>
        <w:t xml:space="preserve">(10)А один охотник рассказывал, как он наблюдал медведя, который «изобрёл» свой музыкальный инструмент: тянул на себя отщеп от пня, потом отпускал и прислушивался к гудящему звуку, заканчивающемуся громким «хлоп». </w:t>
      </w:r>
    </w:p>
    <w:p w:rsidR="007D5926" w:rsidRDefault="00037959">
      <w:pPr>
        <w:pStyle w:val="a9"/>
        <w:tabs>
          <w:tab w:val="left" w:pos="993"/>
        </w:tabs>
        <w:spacing w:after="0"/>
        <w:ind w:left="0" w:firstLine="709"/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(11)Но всё-таки в игре животных чаще всег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смешиваются разные формы поведения. (12)Они то нападают, то убегают от воображаемой опасности, иногда проявляют интерес к совершенно посторонним предметам. (13)Разделить игру и исследовательское поведение бывает очень трудно. (14)Щенок или котёнок,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изучает квартиру, двор, – играет он или действительно осваивает новые территории? (15)Обезьяна, в лапы которой попал посторонний предмет – расчёска, зеркальце, – играет она с ним или познаёт его свойства? (16)Значение игры огромно: животные обучаются мн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огим навыкам – охоте, взаимоотношениям друг с другом, защите территории, получают больше информации о внешней среде.    По Л. Чебыкиной</w:t>
      </w:r>
    </w:p>
    <w:p w:rsidR="007D5926" w:rsidRDefault="007D5926">
      <w:pPr>
        <w:tabs>
          <w:tab w:val="left" w:pos="567"/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</w:p>
    <w:p w:rsidR="007D5926" w:rsidRDefault="00037959">
      <w:pPr>
        <w:tabs>
          <w:tab w:val="left" w:pos="567"/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 Когда, по мнению автора текста, у животных возникает игра? Запишите ответ. </w:t>
      </w:r>
    </w:p>
    <w:p w:rsidR="007D5926" w:rsidRDefault="00037959">
      <w:pPr>
        <w:tabs>
          <w:tab w:val="left" w:pos="567"/>
          <w:tab w:val="left" w:pos="99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 Определите и запишите лексическое з</w:t>
      </w:r>
      <w:r>
        <w:rPr>
          <w:rFonts w:ascii="Times New Roman" w:hAnsi="Times New Roman" w:cs="Times New Roman"/>
          <w:sz w:val="24"/>
          <w:szCs w:val="24"/>
        </w:rPr>
        <w:t>начение слова «</w:t>
      </w:r>
      <w:r>
        <w:rPr>
          <w:rFonts w:ascii="Times New Roman" w:hAnsi="Times New Roman" w:cs="Times New Roman"/>
          <w:b/>
          <w:sz w:val="24"/>
          <w:szCs w:val="24"/>
        </w:rPr>
        <w:t>включаться</w:t>
      </w:r>
      <w:r>
        <w:rPr>
          <w:rFonts w:ascii="Times New Roman" w:hAnsi="Times New Roman" w:cs="Times New Roman"/>
          <w:sz w:val="24"/>
          <w:szCs w:val="24"/>
        </w:rPr>
        <w:t xml:space="preserve">» («включаются») из предложения 3. Подберите и запишите предложение, в котором данное многозначное слово употреблялось бы в другом значении. </w:t>
      </w:r>
    </w:p>
    <w:p w:rsidR="007D5926" w:rsidRDefault="00037959">
      <w:pPr>
        <w:tabs>
          <w:tab w:val="left" w:pos="567"/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Ответ. Включаться –</w:t>
      </w:r>
    </w:p>
    <w:p w:rsidR="007D5926" w:rsidRDefault="00037959">
      <w:pPr>
        <w:tabs>
          <w:tab w:val="left" w:pos="99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Определите стилистическую окраску слова «</w:t>
      </w:r>
      <w:r>
        <w:rPr>
          <w:rFonts w:ascii="Times New Roman" w:hAnsi="Times New Roman" w:cs="Times New Roman"/>
          <w:b/>
          <w:sz w:val="24"/>
          <w:szCs w:val="24"/>
        </w:rPr>
        <w:t>дурачиться</w:t>
      </w:r>
      <w:r>
        <w:rPr>
          <w:rFonts w:ascii="Times New Roman" w:hAnsi="Times New Roman" w:cs="Times New Roman"/>
          <w:sz w:val="24"/>
          <w:szCs w:val="24"/>
        </w:rPr>
        <w:t xml:space="preserve">» из предложения 6, запишите. Подберите и запишите синоним к этому слову. </w:t>
      </w:r>
    </w:p>
    <w:p w:rsidR="007D5926" w:rsidRDefault="00037959">
      <w:pPr>
        <w:tabs>
          <w:tab w:val="left" w:pos="993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 Дурачиться –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Прочитайте текст 2 и выполните задания 8-10</w:t>
      </w:r>
    </w:p>
    <w:p w:rsidR="007D5926" w:rsidRDefault="00037959">
      <w:pPr>
        <w:pStyle w:val="a9"/>
        <w:tabs>
          <w:tab w:val="left" w:pos="993"/>
        </w:tabs>
        <w:ind w:left="0" w:firstLine="709"/>
        <w:jc w:val="center"/>
        <w:rPr>
          <w:rFonts w:ascii="Liberation Serif" w:hAnsi="Liberation Serif"/>
        </w:rPr>
      </w:pPr>
      <w:r>
        <w:rPr>
          <w:rFonts w:ascii="Times New Roman" w:hAnsi="Times New Roman" w:cs="Times New Roman"/>
          <w:sz w:val="24"/>
          <w:szCs w:val="24"/>
        </w:rPr>
        <w:t>Текст 2</w:t>
      </w:r>
    </w:p>
    <w:p w:rsidR="007D5926" w:rsidRDefault="00037959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lastRenderedPageBreak/>
        <w:t xml:space="preserve">(1)У людей, придумавших поговорку «Нем как рыба», были основания считать рыб немыми. (2)Ведь для того, чтобы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t xml:space="preserve">услышать, как разговаривают рыбы, надо или опуститься в воду, или пользоваться какими-нибудь подсобными средствами. (3)Правда, иногда, в редких случаях, человек может слышать голос рыбы без специальных приспособлений. (4)Так, один путешественник был очень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t>удивлён, услышав на берегах Амазонки странные и довольно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br/>
        <w:t>громкие звуки, похожие на стоны и тяжёлые вздохи. (5)Звуки доносились из воды и оказались «пением» рыб, живущих в этой реке.</w:t>
      </w:r>
    </w:p>
    <w:p w:rsidR="007D5926" w:rsidRDefault="00037959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(6)Что же такое звук в воде? (7)Тот звук в воздухе, который мы слышим, − э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то колебания воздуха. (8)Например, если ударить палочкой по барабану, туго натянутая кожа барабана колеблется и колеблет воздух. (9)Эти колебания достигают наших ушей, колеблют барабанные перепонки, и мы слышим звук барабана. (10)Водные звуки – это тоже ко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лебания, только не воздуха, а воды. (11)Но как же рыбы ухитряются производить эти колебания, передавать звуковые сигналы, ведь люди, звери, птицы пользуются языком, горлом, лёгкими?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(12)В этом рыбам помогает плавательный пузырь. (13)Пузырь окружён специаль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ными мышцами, которые бьют по нему, как по барабану, причём некоторые рыбы умудряются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даже выбивать специальную дробь. (14)Пузырь к тому же усиливает эти звуки, а тело рыбы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не задерживает их – оно как бы прозрачно для звуков. (15)Есть рыбы, которые посылаю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br/>
        <w:t>сигналы таким способом: одна из костей, подходящая вплотную к ключице, постукивает другим своим концом по плавательному пузырю. (16)У некоторых рыб часть пузыря расположена близко к поверхности тела, и рыбы барабанят по ней плавниками.</w:t>
      </w:r>
    </w:p>
    <w:p w:rsidR="007D5926" w:rsidRDefault="00037959">
      <w:pPr>
        <w:shd w:val="clear" w:color="auto" w:fill="FFFFFF"/>
        <w:tabs>
          <w:tab w:val="left" w:pos="993"/>
        </w:tabs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t xml:space="preserve">                 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  <w:t xml:space="preserve">                                                                                                        (По Ю. Дмитриеву)</w:t>
      </w:r>
    </w:p>
    <w:p w:rsidR="007D5926" w:rsidRDefault="007D5926">
      <w:pPr>
        <w:pStyle w:val="a9"/>
        <w:tabs>
          <w:tab w:val="left" w:pos="993"/>
        </w:tabs>
        <w:ind w:left="0" w:firstLine="709"/>
        <w:rPr>
          <w:rFonts w:ascii="Times New Roman" w:eastAsia="Times New Roman" w:hAnsi="Times New Roman" w:cs="Times New Roman"/>
          <w:color w:val="222222"/>
          <w:sz w:val="24"/>
          <w:szCs w:val="24"/>
          <w:lang w:eastAsia="ru-RU" w:bidi="he-IL"/>
        </w:rPr>
      </w:pPr>
    </w:p>
    <w:p w:rsidR="007D5926" w:rsidRDefault="007D5926">
      <w:pPr>
        <w:pStyle w:val="a9"/>
        <w:tabs>
          <w:tab w:val="left" w:pos="993"/>
        </w:tabs>
        <w:rPr>
          <w:rFonts w:ascii="Times New Roman" w:hAnsi="Times New Roman"/>
          <w:sz w:val="24"/>
          <w:szCs w:val="24"/>
        </w:rPr>
      </w:pPr>
    </w:p>
    <w:p w:rsidR="007D5926" w:rsidRDefault="00037959">
      <w:pPr>
        <w:pStyle w:val="a9"/>
        <w:numPr>
          <w:ilvl w:val="0"/>
          <w:numId w:val="5"/>
        </w:numPr>
        <w:tabs>
          <w:tab w:val="left" w:pos="993"/>
        </w:tabs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 w:bidi="he-IL"/>
        </w:rPr>
        <w:t xml:space="preserve">Что, по мнению автора текста, представляют собой водные звуки? Запишите ответ.Определите и запишите лексическое значение слова 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eastAsia="ru-RU" w:bidi="he-IL"/>
        </w:rPr>
        <w:t>«считать»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u-RU" w:bidi="he-IL"/>
        </w:rPr>
        <w:t xml:space="preserve"> из предложения 1. Подберите и запишите предложение, в котором данное многозначное слово употреблялось бы в другом значении.</w:t>
      </w:r>
    </w:p>
    <w:p w:rsidR="007D5926" w:rsidRDefault="00037959">
      <w:pPr>
        <w:pStyle w:val="a9"/>
        <w:numPr>
          <w:ilvl w:val="0"/>
          <w:numId w:val="5"/>
        </w:numPr>
        <w:tabs>
          <w:tab w:val="left" w:pos="993"/>
        </w:tabs>
        <w:rPr>
          <w:rFonts w:ascii="Liberation Serif" w:hAnsi="Liberation Seri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Определите стилистическую окраску слова </w:t>
      </w:r>
      <w:r>
        <w:rPr>
          <w:rFonts w:ascii="Times New Roman" w:hAnsi="Times New Roman" w:cs="Times New Roman"/>
          <w:b/>
          <w:bCs/>
          <w:sz w:val="24"/>
          <w:szCs w:val="24"/>
          <w:lang w:eastAsia="ru-RU" w:bidi="he-IL"/>
        </w:rPr>
        <w:t>«умудряться»</w:t>
      </w:r>
      <w:r>
        <w:rPr>
          <w:rFonts w:ascii="Times New Roman" w:hAnsi="Times New Roman" w:cs="Times New Roman"/>
          <w:sz w:val="24"/>
          <w:szCs w:val="24"/>
          <w:lang w:eastAsia="ru-RU" w:bidi="he-IL"/>
        </w:rPr>
        <w:t xml:space="preserve"> («умудряются») из предложения 13, запишите. Подберите и запишите син</w:t>
      </w:r>
      <w:r>
        <w:rPr>
          <w:rFonts w:ascii="Times New Roman" w:hAnsi="Times New Roman" w:cs="Times New Roman"/>
          <w:sz w:val="24"/>
          <w:szCs w:val="24"/>
          <w:lang w:eastAsia="ru-RU" w:bidi="he-IL"/>
        </w:rPr>
        <w:t>оним к этому слову.</w:t>
      </w:r>
    </w:p>
    <w:p w:rsidR="007D5926" w:rsidRDefault="007D5926">
      <w:pPr>
        <w:pStyle w:val="a9"/>
        <w:spacing w:after="0" w:line="240" w:lineRule="auto"/>
        <w:ind w:left="0"/>
        <w:rPr>
          <w:rFonts w:eastAsia="Times New Roman"/>
          <w:b/>
          <w:lang w:eastAsia="ru-RU"/>
        </w:rPr>
      </w:pPr>
    </w:p>
    <w:sectPr w:rsidR="007D5926" w:rsidSect="007D5926">
      <w:pgSz w:w="11906" w:h="16838"/>
      <w:pgMar w:top="1134" w:right="850" w:bottom="1134" w:left="170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959" w:rsidRDefault="00037959" w:rsidP="00DC5EF3">
      <w:pPr>
        <w:spacing w:after="0" w:line="240" w:lineRule="auto"/>
      </w:pPr>
      <w:r>
        <w:separator/>
      </w:r>
    </w:p>
  </w:endnote>
  <w:endnote w:type="continuationSeparator" w:id="0">
    <w:p w:rsidR="00037959" w:rsidRDefault="00037959" w:rsidP="00DC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959" w:rsidRDefault="00037959" w:rsidP="00DC5EF3">
      <w:pPr>
        <w:spacing w:after="0" w:line="240" w:lineRule="auto"/>
      </w:pPr>
      <w:r>
        <w:separator/>
      </w:r>
    </w:p>
  </w:footnote>
  <w:footnote w:type="continuationSeparator" w:id="0">
    <w:p w:rsidR="00037959" w:rsidRDefault="00037959" w:rsidP="00DC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106E030B"/>
    <w:multiLevelType w:val="multilevel"/>
    <w:tmpl w:val="F5A45E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2DA25E55"/>
    <w:multiLevelType w:val="multilevel"/>
    <w:tmpl w:val="5414D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9CF5DA8"/>
    <w:multiLevelType w:val="multilevel"/>
    <w:tmpl w:val="7D5833E6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C470512"/>
    <w:multiLevelType w:val="multilevel"/>
    <w:tmpl w:val="45B49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AB10917"/>
    <w:multiLevelType w:val="multilevel"/>
    <w:tmpl w:val="CA24671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9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8">
    <w:nsid w:val="78FD4711"/>
    <w:multiLevelType w:val="multilevel"/>
    <w:tmpl w:val="57DE3D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926"/>
    <w:rsid w:val="00037959"/>
    <w:rsid w:val="007D5926"/>
    <w:rsid w:val="00DC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3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Header"/>
    <w:uiPriority w:val="99"/>
    <w:semiHidden/>
    <w:qFormat/>
    <w:rsid w:val="0005218D"/>
  </w:style>
  <w:style w:type="character" w:customStyle="1" w:styleId="a4">
    <w:name w:val="Нижний колонтитул Знак"/>
    <w:basedOn w:val="a0"/>
    <w:link w:val="Footer"/>
    <w:uiPriority w:val="99"/>
    <w:semiHidden/>
    <w:qFormat/>
    <w:rsid w:val="0005218D"/>
  </w:style>
  <w:style w:type="character" w:customStyle="1" w:styleId="WW8Num6z0">
    <w:name w:val="WW8Num6z0"/>
    <w:qFormat/>
    <w:rsid w:val="007D5926"/>
    <w:rPr>
      <w:b/>
    </w:rPr>
  </w:style>
  <w:style w:type="paragraph" w:customStyle="1" w:styleId="a5">
    <w:name w:val="Заголовок"/>
    <w:basedOn w:val="a"/>
    <w:next w:val="a6"/>
    <w:qFormat/>
    <w:rsid w:val="007D592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7D5926"/>
    <w:pPr>
      <w:spacing w:after="140"/>
    </w:pPr>
  </w:style>
  <w:style w:type="paragraph" w:styleId="a7">
    <w:name w:val="List"/>
    <w:basedOn w:val="a6"/>
    <w:rsid w:val="007D5926"/>
    <w:rPr>
      <w:rFonts w:cs="Lucida Sans"/>
    </w:rPr>
  </w:style>
  <w:style w:type="paragraph" w:customStyle="1" w:styleId="Caption">
    <w:name w:val="Caption"/>
    <w:basedOn w:val="a"/>
    <w:qFormat/>
    <w:rsid w:val="007D592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7D5926"/>
    <w:pPr>
      <w:suppressLineNumbers/>
    </w:pPr>
    <w:rPr>
      <w:rFonts w:cs="Lucida Sans"/>
    </w:rPr>
  </w:style>
  <w:style w:type="paragraph" w:styleId="a9">
    <w:name w:val="List Paragraph"/>
    <w:basedOn w:val="a"/>
    <w:qFormat/>
    <w:rsid w:val="007D5926"/>
    <w:pPr>
      <w:ind w:left="720"/>
      <w:contextualSpacing/>
    </w:pPr>
  </w:style>
  <w:style w:type="paragraph" w:customStyle="1" w:styleId="aa">
    <w:name w:val="Колонтитул"/>
    <w:basedOn w:val="a"/>
    <w:qFormat/>
    <w:rsid w:val="007D5926"/>
  </w:style>
  <w:style w:type="paragraph" w:customStyle="1" w:styleId="Header">
    <w:name w:val="Header"/>
    <w:basedOn w:val="a"/>
    <w:link w:val="a3"/>
    <w:uiPriority w:val="99"/>
    <w:semiHidden/>
    <w:unhideWhenUsed/>
    <w:rsid w:val="0005218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4"/>
    <w:uiPriority w:val="99"/>
    <w:semiHidden/>
    <w:unhideWhenUsed/>
    <w:rsid w:val="0005218D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WW8Num6">
    <w:name w:val="WW8Num6"/>
    <w:qFormat/>
    <w:rsid w:val="007D5926"/>
  </w:style>
  <w:style w:type="paragraph" w:styleId="ab">
    <w:name w:val="header"/>
    <w:basedOn w:val="a"/>
    <w:link w:val="1"/>
    <w:uiPriority w:val="99"/>
    <w:semiHidden/>
    <w:unhideWhenUsed/>
    <w:rsid w:val="00DC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ий колонтитул Знак1"/>
    <w:basedOn w:val="a0"/>
    <w:link w:val="ab"/>
    <w:uiPriority w:val="99"/>
    <w:semiHidden/>
    <w:rsid w:val="00DC5EF3"/>
  </w:style>
  <w:style w:type="paragraph" w:styleId="ac">
    <w:name w:val="footer"/>
    <w:basedOn w:val="a"/>
    <w:link w:val="10"/>
    <w:uiPriority w:val="99"/>
    <w:semiHidden/>
    <w:unhideWhenUsed/>
    <w:rsid w:val="00DC5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c"/>
    <w:uiPriority w:val="99"/>
    <w:semiHidden/>
    <w:rsid w:val="00DC5EF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3870</Words>
  <Characters>22062</Characters>
  <Application>Microsoft Office Word</Application>
  <DocSecurity>0</DocSecurity>
  <Lines>183</Lines>
  <Paragraphs>51</Paragraphs>
  <ScaleCrop>false</ScaleCrop>
  <Company>DG Win&amp;Soft</Company>
  <LinksUpToDate>false</LinksUpToDate>
  <CharactersWithSpaces>25881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11</cp:revision>
  <dcterms:created xsi:type="dcterms:W3CDTF">2023-02-19T13:00:00Z</dcterms:created>
  <dcterms:modified xsi:type="dcterms:W3CDTF">2025-03-15T10:08:00Z</dcterms:modified>
  <dc:language>ru-RU</dc:language>
</cp:coreProperties>
</file>